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93" w:rsidRDefault="00CA2293" w:rsidP="00CA2293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293" w:rsidRDefault="00CA2293" w:rsidP="00CA229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</w:p>
    <w:p w:rsidR="00CA2293" w:rsidRDefault="00CA2293" w:rsidP="00CA229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СОВЕТ ДЕПУТАТОВ </w:t>
      </w:r>
    </w:p>
    <w:p w:rsidR="00CA2293" w:rsidRDefault="00CA2293" w:rsidP="00CA229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ЗДВИНСКОГО РАЙОНА НОВОСИБИРСКОЙ ОБЛАСТИ</w:t>
      </w:r>
    </w:p>
    <w:p w:rsidR="00CA2293" w:rsidRDefault="00CA2293" w:rsidP="00CA2293">
      <w:pPr>
        <w:spacing w:after="0" w:line="240" w:lineRule="auto"/>
        <w:jc w:val="center"/>
        <w:outlineLvl w:val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>третьего созыва</w:t>
      </w:r>
    </w:p>
    <w:p w:rsidR="00CA2293" w:rsidRDefault="00CA2293" w:rsidP="00CA2293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A2293" w:rsidRDefault="00CA2293" w:rsidP="00CA2293">
      <w:pPr>
        <w:spacing w:after="0" w:line="240" w:lineRule="auto"/>
        <w:jc w:val="center"/>
        <w:outlineLvl w:val="0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РЕШЕНИЕ</w:t>
      </w:r>
    </w:p>
    <w:p w:rsidR="00CA2293" w:rsidRDefault="00082A07" w:rsidP="00CA2293">
      <w:pPr>
        <w:spacing w:after="0" w:line="240" w:lineRule="auto"/>
        <w:jc w:val="center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четырнадцатая сессия</w:t>
      </w:r>
    </w:p>
    <w:p w:rsidR="00CA2293" w:rsidRDefault="00CA2293" w:rsidP="00CA2293">
      <w:pPr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</w:p>
    <w:p w:rsidR="00CA2293" w:rsidRDefault="00CA2293" w:rsidP="00CA2293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A2293" w:rsidRDefault="00CA2293" w:rsidP="00CA2293">
      <w:pPr>
        <w:pStyle w:val="a3"/>
      </w:pPr>
      <w:r>
        <w:t xml:space="preserve"> </w:t>
      </w:r>
      <w:r w:rsidR="000A1D1C">
        <w:t>31 марта</w:t>
      </w:r>
      <w:r>
        <w:t xml:space="preserve"> 2017 года                         </w:t>
      </w:r>
      <w:proofErr w:type="gramStart"/>
      <w:r>
        <w:t>с</w:t>
      </w:r>
      <w:proofErr w:type="gramEnd"/>
      <w:r>
        <w:t xml:space="preserve">. Здвинск                                               № </w:t>
      </w:r>
      <w:r w:rsidR="00477B2A">
        <w:t>117</w:t>
      </w:r>
    </w:p>
    <w:p w:rsidR="00CA2293" w:rsidRDefault="00CA2293" w:rsidP="00CA2293">
      <w:pPr>
        <w:pStyle w:val="a3"/>
      </w:pPr>
    </w:p>
    <w:p w:rsidR="00CA2293" w:rsidRDefault="00CA2293" w:rsidP="00CA2293">
      <w:pPr>
        <w:pStyle w:val="a3"/>
      </w:pPr>
      <w:r>
        <w:t xml:space="preserve">О комиссии Здвинского района </w:t>
      </w:r>
    </w:p>
    <w:p w:rsidR="00CA2293" w:rsidRDefault="00CA2293" w:rsidP="00CA2293">
      <w:pPr>
        <w:pStyle w:val="a3"/>
      </w:pPr>
      <w:r>
        <w:t>по соблюдению лицами, замещающими</w:t>
      </w:r>
    </w:p>
    <w:p w:rsidR="00CA2293" w:rsidRDefault="00CA2293" w:rsidP="00CA2293">
      <w:pPr>
        <w:pStyle w:val="a3"/>
      </w:pPr>
      <w:r>
        <w:t xml:space="preserve">муниципальные должности Здвинского </w:t>
      </w:r>
    </w:p>
    <w:p w:rsidR="00CA2293" w:rsidRDefault="00CA2293" w:rsidP="00CA2293">
      <w:pPr>
        <w:pStyle w:val="a3"/>
      </w:pPr>
      <w:r>
        <w:t xml:space="preserve">района, ограничений, запретов и </w:t>
      </w:r>
    </w:p>
    <w:p w:rsidR="00CA2293" w:rsidRDefault="00CA2293" w:rsidP="00CA2293">
      <w:pPr>
        <w:pStyle w:val="a3"/>
      </w:pPr>
      <w:r>
        <w:t xml:space="preserve">исполнению ими обязанностей, </w:t>
      </w:r>
    </w:p>
    <w:p w:rsidR="00CA2293" w:rsidRDefault="00CA2293" w:rsidP="00CA2293">
      <w:pPr>
        <w:pStyle w:val="a3"/>
      </w:pPr>
      <w:proofErr w:type="gramStart"/>
      <w:r>
        <w:t>установленных</w:t>
      </w:r>
      <w:proofErr w:type="gramEnd"/>
      <w:r>
        <w:t xml:space="preserve"> законодательством </w:t>
      </w:r>
    </w:p>
    <w:p w:rsidR="00CA2293" w:rsidRDefault="00CA2293" w:rsidP="00CA2293">
      <w:pPr>
        <w:pStyle w:val="a3"/>
      </w:pPr>
      <w:r>
        <w:t xml:space="preserve">Российской Федерации о </w:t>
      </w:r>
    </w:p>
    <w:p w:rsidR="00CA2293" w:rsidRDefault="00CA2293" w:rsidP="00CA2293">
      <w:pPr>
        <w:pStyle w:val="a3"/>
      </w:pPr>
      <w:proofErr w:type="gramStart"/>
      <w:r>
        <w:t>противодействии</w:t>
      </w:r>
      <w:proofErr w:type="gramEnd"/>
      <w:r>
        <w:t xml:space="preserve"> коррупции</w:t>
      </w:r>
    </w:p>
    <w:p w:rsidR="00CA2293" w:rsidRDefault="00CA2293" w:rsidP="00CA2293">
      <w:pPr>
        <w:pStyle w:val="a3"/>
      </w:pPr>
    </w:p>
    <w:p w:rsidR="00CA2293" w:rsidRDefault="00CA2293" w:rsidP="00CA2293">
      <w:pPr>
        <w:pStyle w:val="a3"/>
      </w:pPr>
    </w:p>
    <w:p w:rsidR="00CA2293" w:rsidRPr="00BB3C91" w:rsidRDefault="00CA2293" w:rsidP="00CA2293">
      <w:pPr>
        <w:pStyle w:val="a3"/>
        <w:tabs>
          <w:tab w:val="left" w:pos="709"/>
        </w:tabs>
        <w:jc w:val="both"/>
      </w:pPr>
      <w:r>
        <w:t xml:space="preserve">         </w:t>
      </w:r>
      <w:r w:rsidRPr="00BB3C91">
        <w:t>В целях обеспечения реализации в Здвинском районе Федерального закона от 06.</w:t>
      </w:r>
      <w:r w:rsidR="00333123" w:rsidRPr="00BB3C91">
        <w:t>10.2003 № 131-ФЗ «Об общих принципах организации местного самоуправления в Российской Федерации»,  Федерального закона от 25.12.2008 № 273-ФЗ «О противодействии коррупции», Федерального закона от 03.12.2012 № 230-ФЗ «О контроле за соответствием расходов лиц, замещающих государственные должности, и иных лиц их доходам»,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Pr="00BB3C91">
        <w:t xml:space="preserve"> Совет депутатов Здвинского района РЕШИЛ: </w:t>
      </w:r>
    </w:p>
    <w:p w:rsidR="00CA2293" w:rsidRPr="00BB3C91" w:rsidRDefault="00CA2293" w:rsidP="00333123">
      <w:pPr>
        <w:pStyle w:val="a3"/>
        <w:tabs>
          <w:tab w:val="left" w:pos="709"/>
        </w:tabs>
        <w:jc w:val="both"/>
      </w:pPr>
      <w:r w:rsidRPr="00BB3C91">
        <w:t xml:space="preserve">           1. </w:t>
      </w:r>
      <w:r w:rsidR="00333123" w:rsidRPr="00BB3C91">
        <w:t>Создать комиссию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Pr="00BB3C91">
        <w:t>.</w:t>
      </w:r>
    </w:p>
    <w:p w:rsidR="003D01F4" w:rsidRPr="00BB3C91" w:rsidRDefault="003D01F4" w:rsidP="003D01F4">
      <w:pPr>
        <w:pStyle w:val="a3"/>
        <w:tabs>
          <w:tab w:val="left" w:pos="709"/>
        </w:tabs>
        <w:jc w:val="both"/>
      </w:pPr>
      <w:r w:rsidRPr="00BB3C91">
        <w:t xml:space="preserve">           2. Утвердить прилагаемое Положение </w:t>
      </w:r>
      <w:r w:rsidR="00727521" w:rsidRPr="00BB3C91">
        <w:t xml:space="preserve">о комиссии Здвинского района по соблюдению лицами, замещающими </w:t>
      </w:r>
      <w:r w:rsidR="0079713D" w:rsidRPr="00BB3C91">
        <w:t>муниципальные должности Здвинского района, ограничений, запретов и исполнению ими обязанностей</w:t>
      </w:r>
      <w:r w:rsidR="00BB3C91" w:rsidRPr="00BB3C91">
        <w:t>, установленных законодательством Российской Федерации о противодействии коррупции.</w:t>
      </w:r>
    </w:p>
    <w:p w:rsidR="00BB3C91" w:rsidRPr="00BB3C91" w:rsidRDefault="00BB3C91" w:rsidP="00BB3C91">
      <w:pPr>
        <w:pStyle w:val="a3"/>
        <w:tabs>
          <w:tab w:val="left" w:pos="709"/>
        </w:tabs>
        <w:ind w:firstLine="709"/>
        <w:jc w:val="both"/>
      </w:pPr>
      <w:r w:rsidRPr="00BB3C91">
        <w:lastRenderedPageBreak/>
        <w:t>3. Утвердить состав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коррупции.</w:t>
      </w:r>
    </w:p>
    <w:p w:rsidR="00CA2293" w:rsidRPr="00BB3C91" w:rsidRDefault="00CA2293" w:rsidP="00CA2293">
      <w:pPr>
        <w:pStyle w:val="a3"/>
        <w:tabs>
          <w:tab w:val="left" w:pos="709"/>
        </w:tabs>
        <w:jc w:val="both"/>
      </w:pPr>
      <w:r w:rsidRPr="00BB3C91">
        <w:t xml:space="preserve">            </w:t>
      </w:r>
      <w:r w:rsidR="00BB3C91" w:rsidRPr="00BB3C91">
        <w:t>4</w:t>
      </w:r>
      <w:r w:rsidRPr="00BB3C91">
        <w:t>. Настоящее решение вступает в силу с момента его официального опубликования в муниципальной газете «Информационный вестник Здвинского района».</w:t>
      </w:r>
    </w:p>
    <w:p w:rsidR="00CA2293" w:rsidRPr="00BB3C91" w:rsidRDefault="00CA2293" w:rsidP="00CA2293">
      <w:pPr>
        <w:pStyle w:val="a3"/>
      </w:pPr>
    </w:p>
    <w:p w:rsidR="00BB3C91" w:rsidRPr="00BB3C91" w:rsidRDefault="00BB3C91" w:rsidP="00CA2293">
      <w:pPr>
        <w:pStyle w:val="a3"/>
      </w:pPr>
    </w:p>
    <w:p w:rsidR="00BB3C91" w:rsidRPr="00BB3C91" w:rsidRDefault="00BB3C91" w:rsidP="00CA2293">
      <w:pPr>
        <w:pStyle w:val="a3"/>
      </w:pPr>
    </w:p>
    <w:p w:rsidR="00BB3C91" w:rsidRPr="00BB3C91" w:rsidRDefault="00BB3C91" w:rsidP="00CA2293">
      <w:pPr>
        <w:pStyle w:val="a3"/>
      </w:pPr>
    </w:p>
    <w:p w:rsidR="00BB3C91" w:rsidRPr="00BB3C91" w:rsidRDefault="00BB3C91" w:rsidP="00CA2293">
      <w:pPr>
        <w:pStyle w:val="a3"/>
      </w:pPr>
    </w:p>
    <w:p w:rsidR="00CA2293" w:rsidRPr="00BB3C91" w:rsidRDefault="00CA2293" w:rsidP="00CA2293">
      <w:pPr>
        <w:pStyle w:val="a3"/>
      </w:pPr>
      <w:r w:rsidRPr="00BB3C91">
        <w:t>Председатель Совета депутатов                                Глава</w:t>
      </w:r>
    </w:p>
    <w:p w:rsidR="00CA2293" w:rsidRDefault="00CA2293" w:rsidP="00CA2293">
      <w:pPr>
        <w:pStyle w:val="a3"/>
      </w:pPr>
      <w:r w:rsidRPr="00BB3C91">
        <w:t>Здвинского района                                                        Здвинского района</w:t>
      </w:r>
    </w:p>
    <w:p w:rsidR="00082A07" w:rsidRPr="00BB3C91" w:rsidRDefault="00082A07" w:rsidP="00CA2293">
      <w:pPr>
        <w:pStyle w:val="a3"/>
      </w:pPr>
    </w:p>
    <w:p w:rsidR="00CA2293" w:rsidRPr="00BB3C91" w:rsidRDefault="00CA2293" w:rsidP="00CA2293">
      <w:pPr>
        <w:pStyle w:val="a3"/>
      </w:pPr>
      <w:r w:rsidRPr="00BB3C91">
        <w:t xml:space="preserve">                          В.Ф. Прошак                                                             М.И. Колотов</w:t>
      </w:r>
    </w:p>
    <w:p w:rsidR="00C904F0" w:rsidRDefault="00C904F0"/>
    <w:p w:rsidR="00C904F0" w:rsidRPr="00C904F0" w:rsidRDefault="00C904F0" w:rsidP="00C904F0"/>
    <w:p w:rsidR="00C904F0" w:rsidRPr="00C904F0" w:rsidRDefault="00C904F0" w:rsidP="00C904F0"/>
    <w:p w:rsidR="00C904F0" w:rsidRPr="00C904F0" w:rsidRDefault="00C904F0" w:rsidP="00C904F0"/>
    <w:p w:rsidR="00C904F0" w:rsidRPr="00C904F0" w:rsidRDefault="00C904F0" w:rsidP="00C904F0"/>
    <w:p w:rsidR="00C904F0" w:rsidRPr="00C904F0" w:rsidRDefault="00C904F0" w:rsidP="00C904F0"/>
    <w:p w:rsidR="00C904F0" w:rsidRPr="00C904F0" w:rsidRDefault="00C904F0" w:rsidP="00C904F0"/>
    <w:p w:rsidR="00C904F0" w:rsidRPr="00C904F0" w:rsidRDefault="00C904F0" w:rsidP="00C904F0"/>
    <w:p w:rsidR="00C904F0" w:rsidRDefault="00C904F0" w:rsidP="00C904F0"/>
    <w:p w:rsidR="0001612C" w:rsidRDefault="0001612C" w:rsidP="00C904F0"/>
    <w:p w:rsidR="00C904F0" w:rsidRDefault="00C904F0" w:rsidP="00C904F0"/>
    <w:p w:rsidR="00C904F0" w:rsidRDefault="00C904F0" w:rsidP="00C904F0"/>
    <w:p w:rsidR="00726F40" w:rsidRDefault="00726F40" w:rsidP="00C904F0"/>
    <w:p w:rsidR="00983D8A" w:rsidRDefault="00983D8A" w:rsidP="00C904F0"/>
    <w:p w:rsidR="00983D8A" w:rsidRDefault="00983D8A" w:rsidP="00C904F0"/>
    <w:p w:rsidR="00726F40" w:rsidRDefault="00726F40" w:rsidP="00C904F0"/>
    <w:p w:rsidR="00C904F0" w:rsidRDefault="00C904F0" w:rsidP="00C904F0"/>
    <w:p w:rsidR="00C904F0" w:rsidRDefault="00C904F0" w:rsidP="00C904F0"/>
    <w:p w:rsidR="00C904F0" w:rsidRPr="00C66C2D" w:rsidRDefault="00C904F0" w:rsidP="00C904F0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>Утверждено</w:t>
      </w:r>
    </w:p>
    <w:p w:rsidR="00C904F0" w:rsidRPr="00C66C2D" w:rsidRDefault="00C904F0" w:rsidP="00C904F0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>
        <w:rPr>
          <w:bCs/>
          <w:lang w:eastAsia="ru-RU"/>
        </w:rPr>
        <w:t xml:space="preserve"> решением</w:t>
      </w:r>
      <w:r w:rsidRPr="00C66C2D">
        <w:rPr>
          <w:bCs/>
          <w:lang w:eastAsia="ru-RU"/>
        </w:rPr>
        <w:t xml:space="preserve"> Совета депутатов</w:t>
      </w:r>
    </w:p>
    <w:p w:rsidR="00C904F0" w:rsidRPr="00C66C2D" w:rsidRDefault="00C904F0" w:rsidP="00C904F0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 w:rsidRPr="00C66C2D">
        <w:rPr>
          <w:bCs/>
          <w:lang w:eastAsia="ru-RU"/>
        </w:rPr>
        <w:t xml:space="preserve">Здвинского  района </w:t>
      </w:r>
    </w:p>
    <w:p w:rsidR="00C904F0" w:rsidRPr="00C66C2D" w:rsidRDefault="00C904F0" w:rsidP="00C904F0">
      <w:pPr>
        <w:autoSpaceDE w:val="0"/>
        <w:autoSpaceDN w:val="0"/>
        <w:adjustRightInd w:val="0"/>
        <w:spacing w:after="0" w:line="240" w:lineRule="auto"/>
        <w:jc w:val="right"/>
        <w:rPr>
          <w:bCs/>
          <w:lang w:eastAsia="ru-RU"/>
        </w:rPr>
      </w:pPr>
      <w:r w:rsidRPr="00C66C2D">
        <w:rPr>
          <w:bCs/>
          <w:lang w:eastAsia="ru-RU"/>
        </w:rPr>
        <w:t xml:space="preserve">от </w:t>
      </w:r>
      <w:r w:rsidR="000A1D1C">
        <w:rPr>
          <w:bCs/>
          <w:lang w:eastAsia="ru-RU"/>
        </w:rPr>
        <w:t>31</w:t>
      </w:r>
      <w:r>
        <w:rPr>
          <w:bCs/>
          <w:lang w:eastAsia="ru-RU"/>
        </w:rPr>
        <w:t>.0</w:t>
      </w:r>
      <w:r w:rsidR="000A1D1C">
        <w:rPr>
          <w:bCs/>
          <w:lang w:eastAsia="ru-RU"/>
        </w:rPr>
        <w:t>3</w:t>
      </w:r>
      <w:r>
        <w:rPr>
          <w:bCs/>
          <w:lang w:eastAsia="ru-RU"/>
        </w:rPr>
        <w:t>.2017</w:t>
      </w:r>
      <w:r w:rsidRPr="00C66C2D">
        <w:rPr>
          <w:bCs/>
          <w:lang w:eastAsia="ru-RU"/>
        </w:rPr>
        <w:t xml:space="preserve"> № </w:t>
      </w:r>
      <w:r w:rsidR="00477B2A">
        <w:rPr>
          <w:bCs/>
          <w:lang w:eastAsia="ru-RU"/>
        </w:rPr>
        <w:t>117</w:t>
      </w:r>
    </w:p>
    <w:p w:rsidR="00C904F0" w:rsidRDefault="00C904F0" w:rsidP="00C904F0"/>
    <w:p w:rsidR="00C904F0" w:rsidRDefault="00C904F0" w:rsidP="00C904F0">
      <w:pPr>
        <w:pStyle w:val="a3"/>
        <w:jc w:val="center"/>
        <w:rPr>
          <w:b/>
        </w:rPr>
      </w:pPr>
      <w:r>
        <w:rPr>
          <w:b/>
        </w:rPr>
        <w:t>ПОЛОЖЕНИЕ</w:t>
      </w:r>
    </w:p>
    <w:p w:rsidR="00C904F0" w:rsidRPr="005D463C" w:rsidRDefault="00C904F0" w:rsidP="00C904F0">
      <w:pPr>
        <w:pStyle w:val="a3"/>
        <w:jc w:val="center"/>
        <w:rPr>
          <w:b/>
        </w:rPr>
      </w:pPr>
      <w:r>
        <w:rPr>
          <w:b/>
        </w:rPr>
        <w:t>о комиссии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C904F0" w:rsidRDefault="00C904F0" w:rsidP="00C904F0"/>
    <w:p w:rsidR="00C904F0" w:rsidRDefault="00C904F0" w:rsidP="00726F40">
      <w:pPr>
        <w:pStyle w:val="a3"/>
        <w:ind w:firstLine="709"/>
        <w:jc w:val="both"/>
      </w:pPr>
      <w:r>
        <w:t>1. Комиссия Здвинского района по соблюдению лицами, замещающими муниципальные должности Здвинского района,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Комиссия), является постоянно действующим совещательным органом.</w:t>
      </w:r>
    </w:p>
    <w:p w:rsidR="00C904F0" w:rsidRDefault="00C904F0" w:rsidP="00726F40">
      <w:pPr>
        <w:pStyle w:val="a3"/>
        <w:ind w:firstLine="709"/>
        <w:jc w:val="both"/>
      </w:pPr>
      <w:r>
        <w:t>2. Комиссия в своей деятельности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Здвинского района, иными муниципальными нормативными правовыми актами Здвинского района, а также настоящим Положением.</w:t>
      </w:r>
    </w:p>
    <w:p w:rsidR="00C904F0" w:rsidRDefault="00C904F0" w:rsidP="00726F40">
      <w:pPr>
        <w:pStyle w:val="a3"/>
        <w:ind w:firstLine="709"/>
        <w:jc w:val="both"/>
      </w:pPr>
      <w:r>
        <w:t>3. К ведению Комиссии относится:</w:t>
      </w:r>
    </w:p>
    <w:p w:rsidR="00C904F0" w:rsidRDefault="00C904F0" w:rsidP="00726F40">
      <w:pPr>
        <w:pStyle w:val="a3"/>
        <w:ind w:firstLine="709"/>
        <w:jc w:val="both"/>
      </w:pPr>
      <w:r>
        <w:t>1) рассмотрение и оценка фактических обстоятельств, служащих основаниями для досрочного прекращения полномочий лиц, замещающих муниципальные должности</w:t>
      </w:r>
      <w:r w:rsidR="008B7B06">
        <w:t xml:space="preserve"> Здвинского района (далее – лица, замещающие муниципальные должности), в соответствии с законодательством Российской Федерации о противодействии коррупции, в том числе материалов проверки, указанной в абзаце втором подпункта 2 пункта 9 настоящего Положения</w:t>
      </w:r>
      <w:r w:rsidR="008B7B06" w:rsidRPr="008B7B06">
        <w:t>;</w:t>
      </w:r>
    </w:p>
    <w:p w:rsidR="008B7B06" w:rsidRDefault="008B7B06" w:rsidP="00726F40">
      <w:pPr>
        <w:pStyle w:val="a3"/>
        <w:ind w:firstLine="709"/>
        <w:jc w:val="both"/>
      </w:pPr>
      <w:r>
        <w:t>2) рассмотрение:</w:t>
      </w:r>
    </w:p>
    <w:p w:rsidR="008B7B06" w:rsidRDefault="008B7B06" w:rsidP="00726F40">
      <w:pPr>
        <w:pStyle w:val="a3"/>
        <w:ind w:firstLine="709"/>
        <w:jc w:val="both"/>
      </w:pPr>
      <w:r>
        <w:t>а) сообщений лиц, замещающих муниципальные должности, о возникновении личной заинтересованности при осуществлении полномочий, которая приводит или может привести к конфликту интересов, выработка рекомендаций лицам, замещающим муниципальные должности, по принятию мер по предотвращению и урегулированию конфликта интересов</w:t>
      </w:r>
      <w:r w:rsidRPr="008B7B06">
        <w:t>;</w:t>
      </w:r>
    </w:p>
    <w:p w:rsidR="008B7B06" w:rsidRDefault="008B7B06" w:rsidP="00726F40">
      <w:pPr>
        <w:pStyle w:val="a3"/>
        <w:ind w:firstLine="709"/>
        <w:jc w:val="both"/>
      </w:pPr>
      <w:r>
        <w:t>б) заявлений, указанных в абзацах четвертом – пятом подпункта 2 пункта 9 настоящего Положения, поступивших от лиц, замещающих муниципальные должности</w:t>
      </w:r>
      <w:r w:rsidRPr="008B7B06">
        <w:t>;</w:t>
      </w:r>
    </w:p>
    <w:p w:rsidR="008B7B06" w:rsidRDefault="008B7B06" w:rsidP="00726F40">
      <w:pPr>
        <w:pStyle w:val="a3"/>
        <w:ind w:firstLine="709"/>
        <w:jc w:val="both"/>
      </w:pPr>
      <w:r>
        <w:t>в)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коррупции.</w:t>
      </w:r>
    </w:p>
    <w:p w:rsidR="008B7B06" w:rsidRDefault="008B7B06" w:rsidP="00726F40">
      <w:pPr>
        <w:pStyle w:val="a3"/>
        <w:ind w:firstLine="709"/>
        <w:jc w:val="both"/>
      </w:pPr>
      <w:r>
        <w:lastRenderedPageBreak/>
        <w:t>4. Положение о комиссии и персональный состав Комиссии</w:t>
      </w:r>
      <w:r w:rsidR="008307A9">
        <w:t xml:space="preserve"> утверждается решением Совета депутатов Здвинского района.</w:t>
      </w:r>
    </w:p>
    <w:p w:rsidR="008307A9" w:rsidRDefault="008307A9" w:rsidP="00726F40">
      <w:pPr>
        <w:pStyle w:val="a3"/>
        <w:ind w:firstLine="709"/>
        <w:jc w:val="both"/>
      </w:pPr>
      <w:r>
        <w:t>5. Комиссия формируется в составе председателя Комиссии, его заместителя, секретаря и членов Комиссии.</w:t>
      </w:r>
    </w:p>
    <w:p w:rsidR="008307A9" w:rsidRDefault="008307A9" w:rsidP="00726F40">
      <w:pPr>
        <w:pStyle w:val="a3"/>
        <w:ind w:firstLine="709"/>
        <w:jc w:val="both"/>
      </w:pPr>
      <w:r>
        <w:t>В состав Комиссии могут входить представители органов местного самоуправления Здвинского района (по согласованию), территориальных органов федеральных государственных органов (по согласованию), сопредседатели Общественной палаты Здвинского района (по согласованию), представители научных и образовательных организаций (по согласованию), а также представители общественных организаций (по согласованию).</w:t>
      </w:r>
    </w:p>
    <w:p w:rsidR="00CB4C9F" w:rsidRDefault="00CB4C9F" w:rsidP="00726F40">
      <w:pPr>
        <w:pStyle w:val="a3"/>
        <w:ind w:firstLine="709"/>
        <w:jc w:val="both"/>
      </w:pPr>
      <w:r>
        <w:t>6. Передача полномочий члена Комиссии другому лицу не допускается.</w:t>
      </w:r>
    </w:p>
    <w:p w:rsidR="00CB4C9F" w:rsidRDefault="00CB4C9F" w:rsidP="00726F40">
      <w:pPr>
        <w:pStyle w:val="a3"/>
        <w:ind w:firstLine="709"/>
        <w:jc w:val="both"/>
      </w:pPr>
      <w:r>
        <w:t>7. Участие в работе Комиссии осуществляется на общественных началах.</w:t>
      </w:r>
    </w:p>
    <w:p w:rsidR="00CB4C9F" w:rsidRDefault="00CB4C9F" w:rsidP="00726F40">
      <w:pPr>
        <w:pStyle w:val="a3"/>
        <w:ind w:firstLine="709"/>
        <w:jc w:val="both"/>
      </w:pPr>
      <w:r>
        <w:t>8. Заседания Комиссии проводятся по мере необходимости.</w:t>
      </w:r>
    </w:p>
    <w:p w:rsidR="00CB4C9F" w:rsidRDefault="00CB4C9F" w:rsidP="00726F40">
      <w:pPr>
        <w:pStyle w:val="a3"/>
        <w:ind w:firstLine="709"/>
        <w:jc w:val="both"/>
      </w:pPr>
      <w:r>
        <w:t>9. Основанием для проведения заседания Комиссии является:</w:t>
      </w:r>
    </w:p>
    <w:p w:rsidR="00CB4C9F" w:rsidRDefault="00CB4C9F" w:rsidP="00726F40">
      <w:pPr>
        <w:pStyle w:val="a3"/>
        <w:ind w:firstLine="709"/>
        <w:jc w:val="both"/>
      </w:pPr>
      <w:r>
        <w:t>1) информация, представленная в письменном виде:</w:t>
      </w:r>
    </w:p>
    <w:p w:rsidR="00CB4C9F" w:rsidRDefault="00392657" w:rsidP="00726F40">
      <w:pPr>
        <w:pStyle w:val="a3"/>
        <w:ind w:firstLine="709"/>
        <w:jc w:val="both"/>
      </w:pPr>
      <w:r>
        <w:t>п</w:t>
      </w:r>
      <w:r w:rsidR="00CB4C9F">
        <w:t>равоохранительными органами, иными государственными органами, органами местного самоуправления и их должностными лицами</w:t>
      </w:r>
      <w:r w:rsidR="00CB4C9F" w:rsidRPr="00CB4C9F">
        <w:t>;</w:t>
      </w:r>
    </w:p>
    <w:p w:rsidR="00CB4C9F" w:rsidRDefault="00392657" w:rsidP="00726F40">
      <w:pPr>
        <w:pStyle w:val="a3"/>
        <w:ind w:firstLine="709"/>
        <w:jc w:val="both"/>
      </w:pPr>
      <w:r>
        <w:t>п</w:t>
      </w:r>
      <w:r w:rsidR="00CB4C9F">
        <w:t>остоянно действующими руководящими органами политических партий и зарегистрированных в соответствии с законодательством Российской Федерации иных общероссийских общественных объединений, не являющихся политическими партиями</w:t>
      </w:r>
      <w:r w:rsidR="00CB4C9F" w:rsidRPr="00CB4C9F">
        <w:t>;</w:t>
      </w:r>
    </w:p>
    <w:p w:rsidR="00CB4C9F" w:rsidRPr="00CB4C9F" w:rsidRDefault="00CB4C9F" w:rsidP="00726F40">
      <w:pPr>
        <w:pStyle w:val="a3"/>
        <w:ind w:firstLine="709"/>
        <w:jc w:val="both"/>
      </w:pPr>
      <w:r>
        <w:t>Общественной палатой Российской Федерации</w:t>
      </w:r>
      <w:r w:rsidRPr="00726F40">
        <w:t>;</w:t>
      </w:r>
    </w:p>
    <w:p w:rsidR="00CB4C9F" w:rsidRPr="00CB4C9F" w:rsidRDefault="00CB4C9F" w:rsidP="00726F40">
      <w:pPr>
        <w:pStyle w:val="a3"/>
        <w:ind w:firstLine="709"/>
        <w:jc w:val="both"/>
      </w:pPr>
      <w:r>
        <w:t>Общественной палатой Новосибирской области</w:t>
      </w:r>
      <w:r w:rsidRPr="00726F40">
        <w:t>;</w:t>
      </w:r>
    </w:p>
    <w:p w:rsidR="00CB4C9F" w:rsidRPr="00392657" w:rsidRDefault="00392657" w:rsidP="00726F40">
      <w:pPr>
        <w:pStyle w:val="a3"/>
        <w:ind w:firstLine="709"/>
        <w:jc w:val="both"/>
      </w:pPr>
      <w:r>
        <w:t>О</w:t>
      </w:r>
      <w:r w:rsidR="00CB4C9F">
        <w:t>бщероссийскими</w:t>
      </w:r>
      <w:r>
        <w:t xml:space="preserve"> средствами массовой информации</w:t>
      </w:r>
      <w:r w:rsidRPr="00726F40">
        <w:t>;</w:t>
      </w:r>
    </w:p>
    <w:p w:rsidR="00392657" w:rsidRDefault="00392657" w:rsidP="00726F40">
      <w:pPr>
        <w:pStyle w:val="a3"/>
        <w:ind w:firstLine="709"/>
        <w:jc w:val="both"/>
      </w:pPr>
      <w:r>
        <w:t>2) поступление в Комиссию:</w:t>
      </w:r>
    </w:p>
    <w:p w:rsidR="00392657" w:rsidRDefault="00726F40" w:rsidP="00726F40">
      <w:pPr>
        <w:pStyle w:val="a3"/>
        <w:ind w:firstLine="709"/>
        <w:jc w:val="both"/>
      </w:pPr>
      <w:r>
        <w:t>м</w:t>
      </w:r>
      <w:r w:rsidR="00392657">
        <w:t>атериалов проверки достоверности и полноты сведений о доходах,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детей, проведенной в соответствии с законодательством Российской Федерации и муниципальными нормативными правовыми актами Здвинского района</w:t>
      </w:r>
      <w:r w:rsidR="00392657" w:rsidRPr="00392657">
        <w:t>;</w:t>
      </w:r>
    </w:p>
    <w:p w:rsidR="00392657" w:rsidRPr="00392657" w:rsidRDefault="00726F40" w:rsidP="00726F40">
      <w:pPr>
        <w:pStyle w:val="a3"/>
        <w:ind w:firstLine="709"/>
        <w:jc w:val="both"/>
      </w:pPr>
      <w:r>
        <w:t>с</w:t>
      </w:r>
      <w:r w:rsidR="00392657">
        <w:t>ообщения лица, замещающего муниципальную должность,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 w:rsidR="00392657" w:rsidRPr="00392657">
        <w:t>;</w:t>
      </w:r>
    </w:p>
    <w:p w:rsidR="00392657" w:rsidRPr="00392657" w:rsidRDefault="00726F40" w:rsidP="00726F40">
      <w:pPr>
        <w:pStyle w:val="a3"/>
        <w:ind w:firstLine="709"/>
        <w:jc w:val="both"/>
      </w:pPr>
      <w:r>
        <w:t>з</w:t>
      </w:r>
      <w:r w:rsidR="00392657">
        <w:t>аявления лица, замещающего муниципальную должность,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</w:r>
      <w:r w:rsidR="00392657" w:rsidRPr="00392657">
        <w:t>;</w:t>
      </w:r>
    </w:p>
    <w:p w:rsidR="00392657" w:rsidRPr="006652C2" w:rsidRDefault="00726F40" w:rsidP="00726F40">
      <w:pPr>
        <w:pStyle w:val="a3"/>
        <w:ind w:firstLine="709"/>
        <w:jc w:val="both"/>
      </w:pPr>
      <w:r>
        <w:t>з</w:t>
      </w:r>
      <w:r w:rsidR="000A1D1C">
        <w:t xml:space="preserve">аявления лица, замещающего муниципальную должность, о невозможности выполнить требования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(далее – Федеральный закон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</w:t>
      </w:r>
      <w:r w:rsidR="000A1D1C">
        <w:lastRenderedPageBreak/>
        <w:t>инструментами»)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</w:t>
      </w:r>
      <w:r w:rsidR="006652C2">
        <w:t>й</w:t>
      </w:r>
      <w:r w:rsidR="000A1D1C" w:rsidRPr="000A1D1C">
        <w:t>;</w:t>
      </w:r>
    </w:p>
    <w:p w:rsidR="006652C2" w:rsidRDefault="00726F40" w:rsidP="00726F40">
      <w:pPr>
        <w:pStyle w:val="a3"/>
        <w:ind w:firstLine="709"/>
        <w:jc w:val="both"/>
      </w:pPr>
      <w:r>
        <w:t>и</w:t>
      </w:r>
      <w:r w:rsidR="006652C2">
        <w:t>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коррупции.</w:t>
      </w:r>
    </w:p>
    <w:p w:rsidR="006652C2" w:rsidRPr="00D00E98" w:rsidRDefault="006652C2" w:rsidP="00D00E9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00E98">
        <w:rPr>
          <w:rFonts w:ascii="Times New Roman" w:hAnsi="Times New Roman" w:cs="Times New Roman"/>
          <w:b w:val="0"/>
          <w:sz w:val="28"/>
          <w:szCs w:val="28"/>
        </w:rPr>
        <w:t xml:space="preserve">10. </w:t>
      </w:r>
      <w:r w:rsidR="00E80D04" w:rsidRPr="00D00E98">
        <w:rPr>
          <w:rFonts w:ascii="Times New Roman" w:hAnsi="Times New Roman" w:cs="Times New Roman"/>
          <w:b w:val="0"/>
          <w:sz w:val="28"/>
          <w:szCs w:val="28"/>
        </w:rPr>
        <w:t>Сообщение, указанное в абзаце третьем подпункта 2 пункта 9 настоящего Положения, по</w:t>
      </w:r>
      <w:r w:rsidR="008909CF" w:rsidRPr="00D00E98">
        <w:rPr>
          <w:rFonts w:ascii="Times New Roman" w:hAnsi="Times New Roman" w:cs="Times New Roman"/>
          <w:b w:val="0"/>
          <w:sz w:val="28"/>
          <w:szCs w:val="28"/>
        </w:rPr>
        <w:t xml:space="preserve">дается в соответствии с порядком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утвержденным </w:t>
      </w:r>
      <w:r w:rsidR="00D00E98" w:rsidRPr="00D00E98">
        <w:rPr>
          <w:rFonts w:ascii="Times New Roman" w:hAnsi="Times New Roman" w:cs="Times New Roman"/>
          <w:b w:val="0"/>
          <w:sz w:val="28"/>
          <w:szCs w:val="28"/>
        </w:rPr>
        <w:t>решением Совета депутатов Здвинского района от 29.02.2016 № 38 «Об утверждении Положения о порядке сообщения лицами, замещающими муниципальные должности Здвинского района,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="008909CF" w:rsidRPr="00D00E9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909CF" w:rsidRDefault="008909CF" w:rsidP="00726F40">
      <w:pPr>
        <w:pStyle w:val="a3"/>
        <w:ind w:firstLine="709"/>
        <w:jc w:val="both"/>
      </w:pPr>
      <w:r>
        <w:t>Заявление, из числа указанных в абзацах четвертом – пятом подпункта 2 пункта 9 настоящего Положения, подается в срок, установленный для подачи сведений о доходах, об имуществе и обязательствах имущественного характера.</w:t>
      </w:r>
    </w:p>
    <w:p w:rsidR="008909CF" w:rsidRDefault="008909CF" w:rsidP="00726F40">
      <w:pPr>
        <w:pStyle w:val="a3"/>
        <w:ind w:firstLine="709"/>
        <w:jc w:val="both"/>
      </w:pPr>
      <w:r>
        <w:t>Иные обращения по вопросам соблюдения ограничений, запретов и исполнения обязанностей, установленных законодательством Российской Федерации о противодействии коррупции, подаются лицами, замещающими муниципальные должности, в порядке, установленном соответствующими муниципальными нормативными правовыми актами.</w:t>
      </w:r>
    </w:p>
    <w:p w:rsidR="00F90B0D" w:rsidRDefault="008909CF" w:rsidP="00726F40">
      <w:pPr>
        <w:pStyle w:val="a3"/>
        <w:ind w:firstLine="709"/>
        <w:jc w:val="both"/>
      </w:pPr>
      <w:r>
        <w:t>11.</w:t>
      </w:r>
      <w:r w:rsidR="00F90B0D">
        <w:t xml:space="preserve"> Информация анонимного характера не может служить основанием для проведения заседания Комиссии.</w:t>
      </w:r>
    </w:p>
    <w:p w:rsidR="00F90B0D" w:rsidRDefault="00F90B0D" w:rsidP="00726F40">
      <w:pPr>
        <w:pStyle w:val="a3"/>
        <w:ind w:firstLine="709"/>
        <w:jc w:val="both"/>
      </w:pPr>
      <w:r>
        <w:t>12. При поступлении в Комиссию информации и документов, указанных в пункте 9 настоящего Положения, заседание Комиссии проводится не позднее пятнадцати рабочих дней после дня их поступления.</w:t>
      </w:r>
    </w:p>
    <w:p w:rsidR="00F90B0D" w:rsidRDefault="00F90B0D" w:rsidP="00726F40">
      <w:pPr>
        <w:pStyle w:val="a3"/>
        <w:ind w:firstLine="709"/>
        <w:jc w:val="both"/>
      </w:pPr>
      <w:r>
        <w:t>13. Секретарь Комиссии обеспечивает подготовку вопросов, выносимых на заседание Комиссии, а также организует информирование членов Комиссии, лица, замещающего муниципальную должность, о вопросах, включенных в повестку дня заседания Комиссии, дате, времени и месте проведения заседания не позднее чем за пять рабочих дней до дня заседания.</w:t>
      </w:r>
    </w:p>
    <w:p w:rsidR="00F90B0D" w:rsidRDefault="00F90B0D" w:rsidP="00726F40">
      <w:pPr>
        <w:pStyle w:val="a3"/>
        <w:ind w:firstLine="709"/>
        <w:jc w:val="both"/>
      </w:pPr>
      <w:r>
        <w:t>14. Заседание проводит председатель Комиссии или заместитель председателя Комиссии (далее – председатель Комиссии, председательствующий).</w:t>
      </w:r>
    </w:p>
    <w:p w:rsidR="008909CF" w:rsidRDefault="00F90B0D" w:rsidP="00726F40">
      <w:pPr>
        <w:pStyle w:val="a3"/>
        <w:ind w:firstLine="709"/>
        <w:jc w:val="both"/>
      </w:pPr>
      <w:r>
        <w:t xml:space="preserve">15. Заседание Комиссии считается правомочным, если на нем присутствует не менее двух третей от общего числа членов Комиссии.  </w:t>
      </w:r>
    </w:p>
    <w:p w:rsidR="00F90B0D" w:rsidRDefault="00F90B0D" w:rsidP="00726F40">
      <w:pPr>
        <w:pStyle w:val="a3"/>
        <w:ind w:firstLine="709"/>
        <w:jc w:val="both"/>
      </w:pPr>
      <w:r>
        <w:lastRenderedPageBreak/>
        <w:t>Член Комиссии обязан присутствовать на заседании Комиссии. О невозможности присутствия по уважительной</w:t>
      </w:r>
      <w:r w:rsidR="00244103">
        <w:t xml:space="preserve"> причине член Комиссии заблаговременно информирует в письменной форме председателя Комиссии.</w:t>
      </w:r>
    </w:p>
    <w:p w:rsidR="00244103" w:rsidRDefault="00244103" w:rsidP="00726F40">
      <w:pPr>
        <w:pStyle w:val="a3"/>
        <w:ind w:firstLine="709"/>
        <w:jc w:val="both"/>
      </w:pPr>
      <w:r>
        <w:t xml:space="preserve">16. В случае если на заседании Комиссии рассматривается вопрос повестки дня в отношении </w:t>
      </w:r>
      <w:r w:rsidR="005520BF">
        <w:t>члена Комиссии, указанный</w:t>
      </w:r>
      <w:r w:rsidR="005869A3">
        <w:t xml:space="preserve"> член Комиссии не имеет права голоса при принятии Комиссией решений, предусмотренных пунктами 21-26 настоящего Положения.</w:t>
      </w:r>
    </w:p>
    <w:p w:rsidR="005869A3" w:rsidRDefault="005869A3" w:rsidP="00726F40">
      <w:pPr>
        <w:pStyle w:val="a3"/>
        <w:ind w:firstLine="709"/>
        <w:jc w:val="both"/>
      </w:pPr>
      <w:r>
        <w:t>17. Заседание Комиссии проводится в присутствии лица, замещающего муниципальную должность. В случае неявки лица, замещающего муниципальную должность, на заседание Комиссии без уважительной причины заседание проводится в его отсутствие. Информация о наличии у лица, замещающего муниципальную должность, уважительной причины должна быть направлена в письменном виде председателю Комиссии не позднее</w:t>
      </w:r>
      <w:r w:rsidR="00082A07">
        <w:t>,</w:t>
      </w:r>
      <w:r>
        <w:t xml:space="preserve"> чем за два рабочих дня до дня заседания Комиссии. В данном случае рассмотрение вопроса откладывается, но не более чем на десять дней со дня поступления информации о наличии у лица, замещающего муниципальную должность, уважительной причины. В случае если по истечении указанного срока причина неявки лица, замещающего муниципальную должность, на заседание Комиссии не устранена, заседание проводится в его отсутствие.</w:t>
      </w:r>
    </w:p>
    <w:p w:rsidR="005869A3" w:rsidRDefault="005869A3" w:rsidP="00726F40">
      <w:pPr>
        <w:pStyle w:val="a3"/>
        <w:ind w:firstLine="709"/>
        <w:jc w:val="both"/>
      </w:pPr>
      <w:r>
        <w:t>18. На заседание Комиссии по решению председателя Комиссии могут приглашаться должностные лица государственных органов, органов местного самоуправления и представители организаций.</w:t>
      </w:r>
    </w:p>
    <w:p w:rsidR="005869A3" w:rsidRDefault="005869A3" w:rsidP="00726F40">
      <w:pPr>
        <w:pStyle w:val="a3"/>
        <w:ind w:firstLine="709"/>
        <w:jc w:val="both"/>
      </w:pPr>
      <w:r>
        <w:t>В заседании Комиссии могут принимать участие депутаты Совета депутатов Здвинского района, не входящие в состав Комиссии.</w:t>
      </w:r>
    </w:p>
    <w:p w:rsidR="00AD3D01" w:rsidRDefault="00AD3D01" w:rsidP="00726F40">
      <w:pPr>
        <w:pStyle w:val="a3"/>
        <w:ind w:firstLine="709"/>
        <w:jc w:val="both"/>
      </w:pPr>
      <w:r>
        <w:t>19. На заседании Комиссии заслушиваются пояснения лица, замещающего  муниципальную должность, и  рассматриваются материалы</w:t>
      </w:r>
      <w:r w:rsidR="006B2790">
        <w:t>, относящиеся к вопросам, включенным в повестку дня заседания. По ходатайству членов Комиссии, лица, замещающего муниципальную должность, на заседании Комиссии могут быть заслушаны иные лица и рассмотрены представленные ими материалы.</w:t>
      </w:r>
    </w:p>
    <w:p w:rsidR="006B2790" w:rsidRDefault="006B2790" w:rsidP="00726F40">
      <w:pPr>
        <w:pStyle w:val="a3"/>
        <w:ind w:firstLine="709"/>
        <w:jc w:val="both"/>
      </w:pPr>
      <w:r>
        <w:t>20.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B2790" w:rsidRDefault="006B2790" w:rsidP="00726F40">
      <w:pPr>
        <w:pStyle w:val="a3"/>
        <w:ind w:firstLine="709"/>
        <w:jc w:val="both"/>
      </w:pPr>
      <w:r>
        <w:t>21. По итогам рассмотрения информации, указанной в подпункте 1 пункта 9 настоящего Положения, Комиссия может принять одно из следующих решений:</w:t>
      </w:r>
    </w:p>
    <w:p w:rsidR="006B2790" w:rsidRPr="006B2790" w:rsidRDefault="006B2790" w:rsidP="00726F40">
      <w:pPr>
        <w:pStyle w:val="a3"/>
        <w:ind w:firstLine="709"/>
        <w:jc w:val="both"/>
      </w:pPr>
      <w:r>
        <w:t>1) установить, что в действиях лица, замещающего муниципальную должность, не содержится признаков несоблюдения ограничений, запретов и неисполнения обязанностей, установленных законодательством Российской Федерации о противодействии коррупции</w:t>
      </w:r>
      <w:r w:rsidRPr="006B2790">
        <w:t>;</w:t>
      </w:r>
    </w:p>
    <w:p w:rsidR="006B2790" w:rsidRDefault="006B2790" w:rsidP="00726F40">
      <w:pPr>
        <w:pStyle w:val="a3"/>
        <w:ind w:firstLine="709"/>
        <w:jc w:val="both"/>
      </w:pPr>
      <w:r w:rsidRPr="006B2790">
        <w:t>2)</w:t>
      </w:r>
      <w:r>
        <w:t xml:space="preserve"> установить, что в действиях лица, замещающего муниципальную должность, имеются признаки несоблюдения ограничений, запретов и неисполнения обязанностей, установленных законодательством Российской Федерации о противодействии коррупции.</w:t>
      </w:r>
    </w:p>
    <w:p w:rsidR="006B2790" w:rsidRDefault="006B2790" w:rsidP="00726F40">
      <w:pPr>
        <w:pStyle w:val="a3"/>
        <w:ind w:firstLine="709"/>
        <w:jc w:val="both"/>
      </w:pPr>
      <w:r>
        <w:t>22. По итогам рассмотрения материалов, указанных в абзаце втором подпункта</w:t>
      </w:r>
      <w:r w:rsidR="00662C70">
        <w:t xml:space="preserve"> 2 пункта 9 настоящего Положения, Комиссия может принять одно из следующих решений:</w:t>
      </w:r>
    </w:p>
    <w:p w:rsidR="00662C70" w:rsidRDefault="00662C70" w:rsidP="00726F40">
      <w:pPr>
        <w:pStyle w:val="a3"/>
        <w:ind w:firstLine="709"/>
        <w:jc w:val="both"/>
      </w:pPr>
      <w:r>
        <w:lastRenderedPageBreak/>
        <w:t>1) установить, что сведения, представленные лицом, замещающим муниципальную должность, являются достоверными и полными</w:t>
      </w:r>
      <w:r w:rsidRPr="00662C70">
        <w:t>;</w:t>
      </w:r>
    </w:p>
    <w:p w:rsidR="00662C70" w:rsidRDefault="00662C70" w:rsidP="00726F40">
      <w:pPr>
        <w:pStyle w:val="a3"/>
        <w:ind w:firstLine="709"/>
        <w:jc w:val="both"/>
      </w:pPr>
      <w:r>
        <w:t>2) установить, что сведения, представленные лицом, замещающим муниципальную должность, являются недостоверными и (или) неполными.</w:t>
      </w:r>
    </w:p>
    <w:p w:rsidR="00662C70" w:rsidRDefault="00662C70" w:rsidP="00726F40">
      <w:pPr>
        <w:pStyle w:val="a3"/>
        <w:ind w:firstLine="709"/>
        <w:jc w:val="both"/>
      </w:pPr>
      <w:r>
        <w:t>23. По итогам рассмотрения сообщения, указанного в абзаце третьем подпункта 2 пункта 9 настоящего Положения, Комиссия может принять одно из следующих решений:</w:t>
      </w:r>
    </w:p>
    <w:p w:rsidR="00662C70" w:rsidRDefault="00662C70" w:rsidP="00726F40">
      <w:pPr>
        <w:pStyle w:val="a3"/>
        <w:ind w:firstLine="709"/>
        <w:jc w:val="both"/>
      </w:pPr>
      <w:r>
        <w:t>1) признать, что при осуществлении своих полномочий лицом, замещающим муниципальную должность, конфликт интересов отсутствует</w:t>
      </w:r>
      <w:r w:rsidRPr="00662C70">
        <w:t>;</w:t>
      </w:r>
    </w:p>
    <w:p w:rsidR="00662C70" w:rsidRPr="00ED2B4F" w:rsidRDefault="00662C70" w:rsidP="00726F40">
      <w:pPr>
        <w:pStyle w:val="a3"/>
        <w:ind w:firstLine="709"/>
        <w:jc w:val="both"/>
      </w:pPr>
      <w:r>
        <w:t>2) признать, что при осуществлении своих полномочий лицом, замещающим</w:t>
      </w:r>
      <w:r w:rsidR="00ED2B4F">
        <w:t xml:space="preserve"> муниципальную должность, личная заинтересованность приводит или может привести к конфликту интересов. В этом случае Комиссия рекомендует лицу, замещающему муниципальную должность, принять меры по предотвращению или урегулированию конфликта интересов</w:t>
      </w:r>
      <w:r w:rsidR="00ED2B4F" w:rsidRPr="00ED2B4F">
        <w:t>;</w:t>
      </w:r>
    </w:p>
    <w:p w:rsidR="00ED2B4F" w:rsidRDefault="00ED2B4F" w:rsidP="00726F40">
      <w:pPr>
        <w:pStyle w:val="a3"/>
        <w:ind w:firstLine="709"/>
        <w:jc w:val="both"/>
      </w:pPr>
      <w:r w:rsidRPr="00ED2B4F">
        <w:t>3</w:t>
      </w:r>
      <w:r>
        <w:t>) признать, что лицам, замещающим муниципальную должность, не соблюдались требования об урегулировании конфликта интересов.</w:t>
      </w:r>
    </w:p>
    <w:p w:rsidR="00ED2B4F" w:rsidRDefault="00ED2B4F" w:rsidP="00726F40">
      <w:pPr>
        <w:pStyle w:val="a3"/>
        <w:ind w:firstLine="709"/>
        <w:jc w:val="both"/>
      </w:pPr>
      <w:r>
        <w:t>24. По итогам рассмотрения заявления, указанного в абзаце четвертом подпункта 2 пункта 9 настоящего Положения, Комиссия может принять одно из следующих решений:</w:t>
      </w:r>
    </w:p>
    <w:p w:rsidR="00ED2B4F" w:rsidRDefault="00ED2B4F" w:rsidP="00726F40">
      <w:pPr>
        <w:pStyle w:val="a3"/>
        <w:ind w:firstLine="709"/>
        <w:jc w:val="both"/>
      </w:pPr>
      <w:r>
        <w:t>1) 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</w:t>
      </w:r>
      <w:r w:rsidR="006E6F39">
        <w:t xml:space="preserve"> и несовершеннолетних детей является объективной и уважительной</w:t>
      </w:r>
      <w:r w:rsidR="006E6F39" w:rsidRPr="006E6F39">
        <w:t>;</w:t>
      </w:r>
    </w:p>
    <w:p w:rsidR="006E6F39" w:rsidRPr="00F64F58" w:rsidRDefault="006E6F39" w:rsidP="00726F40">
      <w:pPr>
        <w:pStyle w:val="a3"/>
        <w:ind w:firstLine="709"/>
        <w:jc w:val="both"/>
      </w:pPr>
      <w:r>
        <w:t xml:space="preserve">2) </w:t>
      </w:r>
      <w:r w:rsidR="00F64F58">
        <w:t>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лицу, замещающему муниципальную должность, принять меры по представлению указанных сведений</w:t>
      </w:r>
      <w:r w:rsidR="00F64F58" w:rsidRPr="00F64F58">
        <w:t>;</w:t>
      </w:r>
    </w:p>
    <w:p w:rsidR="00F64F58" w:rsidRDefault="00F64F58" w:rsidP="00726F40">
      <w:pPr>
        <w:pStyle w:val="a3"/>
        <w:ind w:firstLine="709"/>
        <w:jc w:val="both"/>
      </w:pPr>
      <w:r w:rsidRPr="00F64F58">
        <w:t xml:space="preserve">3) </w:t>
      </w:r>
      <w:r>
        <w:t>признать, что причина непредставления лицом, замещающим муниципальную должность,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</w:t>
      </w:r>
    </w:p>
    <w:p w:rsidR="00F64F58" w:rsidRDefault="00F64F58" w:rsidP="00726F40">
      <w:pPr>
        <w:pStyle w:val="a3"/>
        <w:ind w:firstLine="709"/>
        <w:jc w:val="both"/>
      </w:pPr>
      <w:r>
        <w:t>25. По итогам рассмотрения заявления, указанного в абзаце пятом подпункта 2 пункта 9 настоящего Положения, Комиссия может принять одно из следующих решений:</w:t>
      </w:r>
    </w:p>
    <w:p w:rsidR="00392657" w:rsidRDefault="00F64F58" w:rsidP="00726F40">
      <w:pPr>
        <w:pStyle w:val="a3"/>
        <w:ind w:firstLine="709"/>
        <w:jc w:val="both"/>
      </w:pPr>
      <w:r>
        <w:t>1) признать, что обстоятельства, препятствующие выполнению лицом, замещающим муниципальную должность, требований Федерального закона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являются объективными</w:t>
      </w:r>
      <w:r w:rsidRPr="00F64F58">
        <w:t>;</w:t>
      </w:r>
    </w:p>
    <w:p w:rsidR="00F64F58" w:rsidRDefault="00F64F58" w:rsidP="00726F40">
      <w:pPr>
        <w:pStyle w:val="a3"/>
        <w:ind w:firstLine="709"/>
        <w:jc w:val="both"/>
      </w:pPr>
      <w:r>
        <w:t xml:space="preserve">2) признать, что обстоятельства, препятствующие выполнению лицом, замещающим муниципальную должность, требований Федерального закона «О запрете отдельным категориям лиц открывать и иметь счета (вклады), хранить </w:t>
      </w:r>
      <w:r>
        <w:lastRenderedPageBreak/>
        <w:t>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24437F">
        <w:t>, не являются объективными.</w:t>
      </w:r>
    </w:p>
    <w:p w:rsidR="0024437F" w:rsidRDefault="0024437F" w:rsidP="00726F40">
      <w:pPr>
        <w:pStyle w:val="a3"/>
        <w:ind w:firstLine="709"/>
        <w:jc w:val="both"/>
      </w:pPr>
      <w:r>
        <w:t>26. По итогам рассмотрения иных обращений лиц, замещающих муниципальные должности, по вопросам соблюдения ими ограничений, запретов и исполнения ими обязанностей, установленных законодательством Российской Федерации о противодействии коррупции, Комиссия принимает соответствующее решение, информация о котором направляется в орган местного самоуправления, в котором лицо замещает муниципальную должность.</w:t>
      </w:r>
    </w:p>
    <w:p w:rsidR="0024437F" w:rsidRDefault="0024437F" w:rsidP="00726F40">
      <w:pPr>
        <w:pStyle w:val="a3"/>
        <w:ind w:firstLine="709"/>
        <w:jc w:val="both"/>
      </w:pPr>
      <w:r>
        <w:t>27. В случае принятия Комиссией решений, предусмотренных подпунктом 2 пункта 21, подпунктом 2 пункта 22, подпунктом 3 пункта 23, подпунктом 3 пункта 24, подпунктом 2 пункта 25 настоящего Положения, Комиссией готовится заключение, которое направляется в соответствующий орган местного самоуправления для рассмотрения и принятия решения.</w:t>
      </w:r>
    </w:p>
    <w:p w:rsidR="0024437F" w:rsidRDefault="0024437F" w:rsidP="00726F40">
      <w:pPr>
        <w:pStyle w:val="a3"/>
        <w:ind w:firstLine="709"/>
        <w:jc w:val="both"/>
      </w:pPr>
      <w:r>
        <w:t>28. Решения Комиссии принимаются простым большинством голосов присутствующих на заседании членов Комиссии.</w:t>
      </w:r>
    </w:p>
    <w:p w:rsidR="0024437F" w:rsidRDefault="0024437F" w:rsidP="00726F40">
      <w:pPr>
        <w:pStyle w:val="a3"/>
        <w:ind w:firstLine="709"/>
        <w:jc w:val="both"/>
      </w:pPr>
      <w:r>
        <w:t>При равенстве голосов голос председательствующего является решающим.</w:t>
      </w:r>
    </w:p>
    <w:p w:rsidR="0024437F" w:rsidRDefault="0024437F" w:rsidP="00726F40">
      <w:pPr>
        <w:pStyle w:val="a3"/>
        <w:ind w:firstLine="709"/>
        <w:jc w:val="both"/>
      </w:pPr>
      <w:r>
        <w:t>29. Решение Комиссии оформляется протоколом, который подписывают члены Комиссии, принимавшие участие в заседании Комиссии.</w:t>
      </w:r>
    </w:p>
    <w:p w:rsidR="0024437F" w:rsidRDefault="0024437F" w:rsidP="00726F40">
      <w:pPr>
        <w:pStyle w:val="a3"/>
        <w:ind w:firstLine="709"/>
        <w:jc w:val="both"/>
      </w:pPr>
      <w:r>
        <w:t>30.</w:t>
      </w:r>
      <w:r w:rsidR="009F1C0F">
        <w:t xml:space="preserve"> В протоколе заседания Комиссии указываются:</w:t>
      </w:r>
    </w:p>
    <w:p w:rsidR="009F1C0F" w:rsidRDefault="009F1C0F" w:rsidP="00726F40">
      <w:pPr>
        <w:pStyle w:val="a3"/>
        <w:ind w:firstLine="709"/>
        <w:jc w:val="both"/>
      </w:pPr>
      <w:r>
        <w:t>1) дате заседания Комиссии, фамилии, имена, отчества членов Комиссии и других лиц, присутствующих на заседании</w:t>
      </w:r>
      <w:r w:rsidRPr="009F1C0F">
        <w:t>;</w:t>
      </w:r>
    </w:p>
    <w:p w:rsidR="009F1C0F" w:rsidRDefault="009F1C0F" w:rsidP="00726F40">
      <w:pPr>
        <w:pStyle w:val="a3"/>
        <w:ind w:firstLine="709"/>
        <w:jc w:val="both"/>
      </w:pPr>
      <w:r>
        <w:t>2)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рассматривался вопрос</w:t>
      </w:r>
      <w:r w:rsidRPr="009F1C0F">
        <w:t>;</w:t>
      </w:r>
    </w:p>
    <w:p w:rsidR="009F1C0F" w:rsidRDefault="009F1C0F" w:rsidP="00726F40">
      <w:pPr>
        <w:pStyle w:val="a3"/>
        <w:ind w:firstLine="709"/>
        <w:jc w:val="both"/>
      </w:pPr>
      <w:r>
        <w:t>3) источник и дата поступления информации, содержащей основания для проведения заседания Комиссии</w:t>
      </w:r>
      <w:r w:rsidRPr="009F1C0F">
        <w:t>;</w:t>
      </w:r>
    </w:p>
    <w:p w:rsidR="009F1C0F" w:rsidRDefault="009F1C0F" w:rsidP="00726F40">
      <w:pPr>
        <w:pStyle w:val="a3"/>
        <w:ind w:firstLine="709"/>
        <w:jc w:val="both"/>
      </w:pPr>
      <w:r>
        <w:t>4) содержание пояснений лица, замещающего муниципальную должность, и других лиц по существу рассматриваемых вопросов</w:t>
      </w:r>
      <w:r w:rsidRPr="009F1C0F">
        <w:t>;</w:t>
      </w:r>
    </w:p>
    <w:p w:rsidR="009F1C0F" w:rsidRDefault="009F1C0F" w:rsidP="00726F40">
      <w:pPr>
        <w:pStyle w:val="a3"/>
        <w:ind w:firstLine="709"/>
        <w:jc w:val="both"/>
      </w:pPr>
      <w:r>
        <w:t>5) фамилии, имена, отчества выступавших на заседании лиц и краткое изложение их выступлений</w:t>
      </w:r>
      <w:r w:rsidRPr="009F1C0F">
        <w:t>;</w:t>
      </w:r>
    </w:p>
    <w:p w:rsidR="009F1C0F" w:rsidRDefault="009F1C0F" w:rsidP="00726F40">
      <w:pPr>
        <w:pStyle w:val="a3"/>
        <w:ind w:firstLine="709"/>
        <w:jc w:val="both"/>
      </w:pPr>
      <w:r>
        <w:t>6) результаты голосования</w:t>
      </w:r>
      <w:r w:rsidRPr="00983D8A">
        <w:t>;</w:t>
      </w:r>
    </w:p>
    <w:p w:rsidR="009F1C0F" w:rsidRDefault="009F1C0F" w:rsidP="00726F40">
      <w:pPr>
        <w:pStyle w:val="a3"/>
        <w:ind w:firstLine="709"/>
        <w:jc w:val="both"/>
      </w:pPr>
      <w:r>
        <w:t>7) решение и обоснование его принятия.</w:t>
      </w:r>
    </w:p>
    <w:p w:rsidR="009F1C0F" w:rsidRDefault="009F1C0F" w:rsidP="00726F40">
      <w:pPr>
        <w:pStyle w:val="a3"/>
        <w:ind w:firstLine="709"/>
        <w:jc w:val="both"/>
      </w:pPr>
      <w:r>
        <w:t>31. Член Комиссии, несогласный с принятым решением, имеет право в письменном виде изложить свое мнение, которое подлежит обязательному приобщению к протоколу заседания Комиссии.</w:t>
      </w:r>
    </w:p>
    <w:p w:rsidR="009F1C0F" w:rsidRDefault="009F1C0F" w:rsidP="00726F40">
      <w:pPr>
        <w:pStyle w:val="a3"/>
        <w:ind w:firstLine="709"/>
        <w:jc w:val="both"/>
      </w:pPr>
      <w:r>
        <w:t>32. Выписка из протокола заседания Комиссии направляется лицу, замещающему муниципальную должность, в течение трех дней после проведения соответствующего заседания Комиссии.</w:t>
      </w:r>
    </w:p>
    <w:p w:rsidR="009F1C0F" w:rsidRDefault="009F1C0F" w:rsidP="00726F40">
      <w:pPr>
        <w:pStyle w:val="a3"/>
        <w:ind w:firstLine="709"/>
        <w:jc w:val="both"/>
      </w:pPr>
      <w:r>
        <w:t>33. Решение Комиссии может быть обжаловано в порядке, установленном законодательством Российской Федерации.</w:t>
      </w:r>
    </w:p>
    <w:p w:rsidR="009F1C0F" w:rsidRDefault="009F1C0F" w:rsidP="00726F40">
      <w:pPr>
        <w:pStyle w:val="a3"/>
        <w:ind w:firstLine="709"/>
        <w:jc w:val="both"/>
      </w:pPr>
      <w:r>
        <w:t>34. Обеспечение деятельности Комиссии</w:t>
      </w:r>
      <w:r w:rsidR="006625DF">
        <w:t xml:space="preserve"> осуществляет</w:t>
      </w:r>
      <w:r w:rsidR="00726F40">
        <w:t xml:space="preserve"> </w:t>
      </w:r>
      <w:r w:rsidR="00983D8A" w:rsidRPr="00983D8A">
        <w:t>администрация Здвинского района</w:t>
      </w:r>
      <w:r w:rsidR="00726F40" w:rsidRPr="00983D8A">
        <w:t>.</w:t>
      </w:r>
      <w:r w:rsidR="006625DF" w:rsidRPr="00983D8A">
        <w:t xml:space="preserve"> </w:t>
      </w:r>
    </w:p>
    <w:p w:rsidR="006A228A" w:rsidRDefault="006A228A" w:rsidP="006A228A">
      <w:pPr>
        <w:autoSpaceDE w:val="0"/>
        <w:autoSpaceDN w:val="0"/>
        <w:adjustRightInd w:val="0"/>
        <w:spacing w:after="0" w:line="240" w:lineRule="auto"/>
        <w:jc w:val="right"/>
        <w:rPr>
          <w:bCs/>
        </w:rPr>
      </w:pPr>
      <w:r>
        <w:rPr>
          <w:bCs/>
        </w:rPr>
        <w:lastRenderedPageBreak/>
        <w:t xml:space="preserve">УТВЕРЖДЕН </w:t>
      </w:r>
    </w:p>
    <w:p w:rsidR="006A228A" w:rsidRDefault="006A228A" w:rsidP="006A228A">
      <w:pPr>
        <w:autoSpaceDE w:val="0"/>
        <w:autoSpaceDN w:val="0"/>
        <w:adjustRightInd w:val="0"/>
        <w:spacing w:after="0" w:line="240" w:lineRule="auto"/>
        <w:jc w:val="right"/>
        <w:rPr>
          <w:bCs/>
        </w:rPr>
      </w:pPr>
      <w:r>
        <w:rPr>
          <w:bCs/>
        </w:rPr>
        <w:t>решением Совета депутатов</w:t>
      </w:r>
    </w:p>
    <w:p w:rsidR="006A228A" w:rsidRDefault="006A228A" w:rsidP="006A228A">
      <w:pPr>
        <w:autoSpaceDE w:val="0"/>
        <w:autoSpaceDN w:val="0"/>
        <w:adjustRightInd w:val="0"/>
        <w:spacing w:after="0" w:line="240" w:lineRule="auto"/>
        <w:jc w:val="right"/>
        <w:rPr>
          <w:bCs/>
        </w:rPr>
      </w:pPr>
      <w:r>
        <w:rPr>
          <w:bCs/>
        </w:rPr>
        <w:t xml:space="preserve">Здвинского  района </w:t>
      </w:r>
    </w:p>
    <w:p w:rsidR="006A228A" w:rsidRDefault="006A228A" w:rsidP="006A228A">
      <w:pPr>
        <w:spacing w:after="0" w:line="240" w:lineRule="auto"/>
        <w:jc w:val="right"/>
        <w:rPr>
          <w:bCs/>
        </w:rPr>
      </w:pPr>
      <w:r>
        <w:rPr>
          <w:bCs/>
        </w:rPr>
        <w:t>от 31.03.2017 № 117</w:t>
      </w:r>
    </w:p>
    <w:p w:rsidR="006A228A" w:rsidRDefault="006A228A" w:rsidP="006A228A">
      <w:pPr>
        <w:spacing w:after="0" w:line="240" w:lineRule="auto"/>
        <w:jc w:val="right"/>
        <w:rPr>
          <w:bCs/>
        </w:rPr>
      </w:pPr>
    </w:p>
    <w:p w:rsidR="006A228A" w:rsidRDefault="006A228A" w:rsidP="006A228A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СОСТАВ </w:t>
      </w:r>
    </w:p>
    <w:p w:rsidR="006A228A" w:rsidRDefault="006A228A" w:rsidP="006A228A">
      <w:pPr>
        <w:spacing w:after="0" w:line="240" w:lineRule="auto"/>
        <w:jc w:val="center"/>
        <w:rPr>
          <w:b/>
          <w:bCs/>
        </w:rPr>
      </w:pPr>
    </w:p>
    <w:p w:rsidR="006A228A" w:rsidRDefault="006A228A" w:rsidP="006A228A">
      <w:pPr>
        <w:pStyle w:val="a3"/>
        <w:jc w:val="center"/>
      </w:pPr>
      <w:r>
        <w:t>комиссии Здвинского района по соблюдению лицами, замещающими</w:t>
      </w:r>
    </w:p>
    <w:p w:rsidR="006A228A" w:rsidRDefault="006A228A" w:rsidP="006A228A">
      <w:pPr>
        <w:pStyle w:val="a3"/>
        <w:jc w:val="center"/>
      </w:pPr>
      <w:r>
        <w:t>муниципальные должности Здвинского района, ограничений, запретов и</w:t>
      </w:r>
    </w:p>
    <w:p w:rsidR="006A228A" w:rsidRDefault="006A228A" w:rsidP="006A228A">
      <w:pPr>
        <w:pStyle w:val="a3"/>
        <w:jc w:val="center"/>
      </w:pPr>
      <w:r>
        <w:t>исполнению ими обязанностей, установленных законодательством</w:t>
      </w:r>
    </w:p>
    <w:p w:rsidR="006A228A" w:rsidRDefault="006A228A" w:rsidP="006A228A">
      <w:pPr>
        <w:pStyle w:val="a3"/>
        <w:jc w:val="center"/>
      </w:pPr>
      <w:r>
        <w:t>Российской Федерации о противодействии коррупции</w:t>
      </w:r>
    </w:p>
    <w:p w:rsidR="006A228A" w:rsidRDefault="006A228A" w:rsidP="006A228A">
      <w:pPr>
        <w:pStyle w:val="a3"/>
        <w:jc w:val="center"/>
      </w:pPr>
    </w:p>
    <w:p w:rsidR="006A228A" w:rsidRDefault="006A228A" w:rsidP="006A228A">
      <w:pPr>
        <w:pStyle w:val="a3"/>
        <w:jc w:val="center"/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835"/>
        <w:gridCol w:w="6061"/>
      </w:tblGrid>
      <w:tr w:rsidR="006A228A" w:rsidTr="006A228A">
        <w:tc>
          <w:tcPr>
            <w:tcW w:w="675" w:type="dxa"/>
            <w:hideMark/>
          </w:tcPr>
          <w:p w:rsidR="006A228A" w:rsidRDefault="006A228A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Егорова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Ольга Петровна</w:t>
            </w:r>
          </w:p>
        </w:tc>
        <w:tc>
          <w:tcPr>
            <w:tcW w:w="6061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заместитель главы администрации  Здвинского района, председатель комиссии (по согласованию);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A228A" w:rsidTr="006A228A">
        <w:tc>
          <w:tcPr>
            <w:tcW w:w="675" w:type="dxa"/>
            <w:hideMark/>
          </w:tcPr>
          <w:p w:rsidR="006A228A" w:rsidRDefault="006A228A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Шпека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Борис Николаевич</w:t>
            </w:r>
          </w:p>
        </w:tc>
        <w:tc>
          <w:tcPr>
            <w:tcW w:w="6061" w:type="dxa"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заместитель главы администрации района – начальник управления экономического развития, труда, промышленности, торговли и транспорта - заместитель председателя комиссии (по согласованию);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  <w:tr w:rsidR="006A228A" w:rsidTr="006A228A">
        <w:tc>
          <w:tcPr>
            <w:tcW w:w="675" w:type="dxa"/>
            <w:hideMark/>
          </w:tcPr>
          <w:p w:rsidR="006A228A" w:rsidRDefault="006A228A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Фомичева 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Виалетта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Викторовна</w:t>
            </w:r>
          </w:p>
        </w:tc>
        <w:tc>
          <w:tcPr>
            <w:tcW w:w="6061" w:type="dxa"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главный специалист по работе с Советом депутатов и взаимодействию с органами местного самоуправления муниципальных поселений управления делами администрации Здвинского района – секретарь комиссии (по согласованию);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  <w:tr w:rsidR="006A228A" w:rsidTr="006A228A">
        <w:tc>
          <w:tcPr>
            <w:tcW w:w="9571" w:type="dxa"/>
            <w:gridSpan w:val="3"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Члены комиссии: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  <w:tr w:rsidR="006A228A" w:rsidTr="006A228A">
        <w:tc>
          <w:tcPr>
            <w:tcW w:w="675" w:type="dxa"/>
            <w:hideMark/>
          </w:tcPr>
          <w:p w:rsidR="006A228A" w:rsidRDefault="006A228A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Кондратов 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Александр Андреевич</w:t>
            </w:r>
          </w:p>
        </w:tc>
        <w:tc>
          <w:tcPr>
            <w:tcW w:w="6061" w:type="dxa"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главный специалист- юрист управления делами администрации Здвинского района (по согласованию);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  <w:tr w:rsidR="006A228A" w:rsidTr="006A228A">
        <w:tc>
          <w:tcPr>
            <w:tcW w:w="675" w:type="dxa"/>
            <w:hideMark/>
          </w:tcPr>
          <w:p w:rsidR="006A228A" w:rsidRDefault="006A228A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35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Надеин</w:t>
            </w:r>
            <w:proofErr w:type="spellEnd"/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Юрий Владимирович</w:t>
            </w:r>
          </w:p>
        </w:tc>
        <w:tc>
          <w:tcPr>
            <w:tcW w:w="6061" w:type="dxa"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-главный специалист отдела организационно-контрольной и кадровой работы управления делами администрации Здвинского района (по согласованию);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  <w:tr w:rsidR="006A228A" w:rsidTr="006A228A">
        <w:tc>
          <w:tcPr>
            <w:tcW w:w="675" w:type="dxa"/>
            <w:hideMark/>
          </w:tcPr>
          <w:p w:rsidR="006A228A" w:rsidRDefault="006A228A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35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Данилко 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Елена Юрьевна</w:t>
            </w:r>
          </w:p>
        </w:tc>
        <w:tc>
          <w:tcPr>
            <w:tcW w:w="6061" w:type="dxa"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начальник управления образования администрации Здвинского района (по согласованию);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</w:tr>
      <w:tr w:rsidR="006A228A" w:rsidTr="006A228A">
        <w:tc>
          <w:tcPr>
            <w:tcW w:w="675" w:type="dxa"/>
            <w:hideMark/>
          </w:tcPr>
          <w:p w:rsidR="006A228A" w:rsidRDefault="006A228A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Горобцов</w:t>
            </w:r>
          </w:p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Юрий Анатольевич</w:t>
            </w:r>
          </w:p>
        </w:tc>
        <w:tc>
          <w:tcPr>
            <w:tcW w:w="6061" w:type="dxa"/>
            <w:hideMark/>
          </w:tcPr>
          <w:p w:rsidR="006A228A" w:rsidRDefault="006A228A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заместитель председателя Совета депутатов Здвинского района.</w:t>
            </w:r>
          </w:p>
        </w:tc>
      </w:tr>
    </w:tbl>
    <w:p w:rsidR="006A228A" w:rsidRDefault="006A228A" w:rsidP="006A228A">
      <w:pPr>
        <w:pStyle w:val="a3"/>
        <w:jc w:val="center"/>
      </w:pPr>
    </w:p>
    <w:p w:rsidR="006A228A" w:rsidRDefault="006A228A" w:rsidP="006A228A">
      <w:pPr>
        <w:pStyle w:val="a3"/>
        <w:ind w:firstLine="709"/>
        <w:jc w:val="both"/>
      </w:pPr>
    </w:p>
    <w:p w:rsidR="006A228A" w:rsidRPr="00983D8A" w:rsidRDefault="006A228A" w:rsidP="00726F40">
      <w:pPr>
        <w:pStyle w:val="a3"/>
        <w:ind w:firstLine="709"/>
        <w:jc w:val="both"/>
      </w:pPr>
      <w:bookmarkStart w:id="0" w:name="_GoBack"/>
      <w:bookmarkEnd w:id="0"/>
    </w:p>
    <w:sectPr w:rsidR="006A228A" w:rsidRPr="00983D8A" w:rsidSect="00726F40">
      <w:pgSz w:w="11905" w:h="16838" w:code="9"/>
      <w:pgMar w:top="851" w:right="851" w:bottom="851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438D8"/>
    <w:multiLevelType w:val="hybridMultilevel"/>
    <w:tmpl w:val="E3283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2C07AA"/>
    <w:multiLevelType w:val="hybridMultilevel"/>
    <w:tmpl w:val="86ACFD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2293"/>
    <w:rsid w:val="0001612C"/>
    <w:rsid w:val="00082A07"/>
    <w:rsid w:val="000A1D1C"/>
    <w:rsid w:val="001A57B3"/>
    <w:rsid w:val="002243DD"/>
    <w:rsid w:val="00244103"/>
    <w:rsid w:val="0024437F"/>
    <w:rsid w:val="00333123"/>
    <w:rsid w:val="00392657"/>
    <w:rsid w:val="003A5520"/>
    <w:rsid w:val="003D01F4"/>
    <w:rsid w:val="00477B2A"/>
    <w:rsid w:val="005520BF"/>
    <w:rsid w:val="005869A3"/>
    <w:rsid w:val="006625DF"/>
    <w:rsid w:val="00662C70"/>
    <w:rsid w:val="006652C2"/>
    <w:rsid w:val="0067227B"/>
    <w:rsid w:val="006A228A"/>
    <w:rsid w:val="006B2790"/>
    <w:rsid w:val="006E6F39"/>
    <w:rsid w:val="00726F40"/>
    <w:rsid w:val="00727521"/>
    <w:rsid w:val="007460C3"/>
    <w:rsid w:val="0079713D"/>
    <w:rsid w:val="008307A9"/>
    <w:rsid w:val="008909CF"/>
    <w:rsid w:val="008B7B06"/>
    <w:rsid w:val="008C32B7"/>
    <w:rsid w:val="00974F5F"/>
    <w:rsid w:val="00983D8A"/>
    <w:rsid w:val="009F1C0F"/>
    <w:rsid w:val="00AD3D01"/>
    <w:rsid w:val="00B2323B"/>
    <w:rsid w:val="00BB3C91"/>
    <w:rsid w:val="00C051C4"/>
    <w:rsid w:val="00C27B1E"/>
    <w:rsid w:val="00C904F0"/>
    <w:rsid w:val="00CA2293"/>
    <w:rsid w:val="00CB4C9F"/>
    <w:rsid w:val="00D00E98"/>
    <w:rsid w:val="00DD3996"/>
    <w:rsid w:val="00E05A97"/>
    <w:rsid w:val="00E80D04"/>
    <w:rsid w:val="00ED2B4F"/>
    <w:rsid w:val="00EF6193"/>
    <w:rsid w:val="00F64F58"/>
    <w:rsid w:val="00F9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9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29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CA22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29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B4C9F"/>
    <w:pPr>
      <w:ind w:left="720"/>
      <w:contextualSpacing/>
    </w:pPr>
  </w:style>
  <w:style w:type="paragraph" w:customStyle="1" w:styleId="ConsPlusTitle">
    <w:name w:val="ConsPlusTitle"/>
    <w:rsid w:val="00D00E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7">
    <w:name w:val="Table Grid"/>
    <w:basedOn w:val="a1"/>
    <w:uiPriority w:val="59"/>
    <w:rsid w:val="006A228A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077AD-C5E5-4CA5-935F-C3C73BC4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2976</Words>
  <Characters>16966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18</cp:revision>
  <cp:lastPrinted>2017-04-03T08:47:00Z</cp:lastPrinted>
  <dcterms:created xsi:type="dcterms:W3CDTF">2017-01-16T03:37:00Z</dcterms:created>
  <dcterms:modified xsi:type="dcterms:W3CDTF">2017-04-11T04:43:00Z</dcterms:modified>
</cp:coreProperties>
</file>